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0FEA4" w14:textId="77777777" w:rsidR="00253122" w:rsidRDefault="00253122" w:rsidP="00253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3A234" w14:textId="77777777" w:rsidR="00253122" w:rsidRDefault="00253122" w:rsidP="00253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DF6F0C" w14:textId="77777777" w:rsidR="00253122" w:rsidRDefault="00253122" w:rsidP="00253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3D9640" w14:textId="77777777" w:rsidR="00253122" w:rsidRDefault="00253122" w:rsidP="00253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B4B271" w14:textId="77777777" w:rsidR="00253122" w:rsidRDefault="00253122" w:rsidP="00253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5B7424" w14:textId="77777777" w:rsidR="00253122" w:rsidRDefault="00253122" w:rsidP="00253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987E29" w14:textId="6A2E901C" w:rsidR="00FF1E10" w:rsidRDefault="00A35FE5" w:rsidP="00253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Criteria of Adequacy</w:t>
      </w:r>
    </w:p>
    <w:p w14:paraId="7D26E257" w14:textId="2E5EDF87" w:rsidR="00253122" w:rsidRDefault="00253122" w:rsidP="00253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8B206BA" w14:textId="3DC24076" w:rsidR="00253122" w:rsidRDefault="00253122" w:rsidP="00253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B4E40F3" w14:textId="77777777" w:rsidR="00253122" w:rsidRDefault="00253122" w:rsidP="00253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28995C" w14:textId="094C3307" w:rsidR="00FF1E10" w:rsidRDefault="00253122" w:rsidP="00253122">
      <w:pPr>
        <w:spacing w:line="480" w:lineRule="auto"/>
        <w:jc w:val="center"/>
      </w:pPr>
      <w:r w:rsidRPr="00253122">
        <w:rPr>
          <w:rFonts w:ascii="Times New Roman" w:hAnsi="Times New Roman" w:cs="Times New Roman"/>
          <w:sz w:val="24"/>
          <w:szCs w:val="24"/>
        </w:rPr>
        <w:lastRenderedPageBreak/>
        <w:t>Criteria of Adequacy</w:t>
      </w:r>
    </w:p>
    <w:p w14:paraId="764C8E30" w14:textId="0C4ADACE" w:rsidR="005F14C6" w:rsidRPr="00A35FE5" w:rsidRDefault="00FF1E10" w:rsidP="00CA19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5FE5">
        <w:rPr>
          <w:rFonts w:ascii="Times New Roman" w:hAnsi="Times New Roman" w:cs="Times New Roman"/>
          <w:sz w:val="24"/>
          <w:szCs w:val="24"/>
        </w:rPr>
        <w:t xml:space="preserve">Criteria of </w:t>
      </w:r>
      <w:r w:rsidR="00A35FE5" w:rsidRPr="00A35FE5">
        <w:rPr>
          <w:rFonts w:ascii="Times New Roman" w:hAnsi="Times New Roman" w:cs="Times New Roman"/>
          <w:sz w:val="24"/>
          <w:szCs w:val="24"/>
        </w:rPr>
        <w:t>adequacy is</w:t>
      </w:r>
      <w:r w:rsidRPr="00A35FE5">
        <w:rPr>
          <w:rFonts w:ascii="Times New Roman" w:hAnsi="Times New Roman" w:cs="Times New Roman"/>
          <w:sz w:val="24"/>
          <w:szCs w:val="24"/>
        </w:rPr>
        <w:t xml:space="preserve"> a </w:t>
      </w:r>
      <w:r w:rsidR="004940C4" w:rsidRPr="00A35FE5">
        <w:rPr>
          <w:rFonts w:ascii="Times New Roman" w:hAnsi="Times New Roman" w:cs="Times New Roman"/>
          <w:sz w:val="24"/>
          <w:szCs w:val="24"/>
        </w:rPr>
        <w:t>technique</w:t>
      </w:r>
      <w:r w:rsidRPr="00A35FE5">
        <w:rPr>
          <w:rFonts w:ascii="Times New Roman" w:hAnsi="Times New Roman" w:cs="Times New Roman"/>
          <w:sz w:val="24"/>
          <w:szCs w:val="24"/>
        </w:rPr>
        <w:t xml:space="preserve"> that is used in </w:t>
      </w:r>
      <w:r w:rsidR="004940C4" w:rsidRPr="00A35FE5">
        <w:rPr>
          <w:rFonts w:ascii="Times New Roman" w:hAnsi="Times New Roman" w:cs="Times New Roman"/>
          <w:sz w:val="24"/>
          <w:szCs w:val="24"/>
        </w:rPr>
        <w:t>evaluating</w:t>
      </w:r>
      <w:r w:rsidRPr="00A35FE5">
        <w:rPr>
          <w:rFonts w:ascii="Times New Roman" w:hAnsi="Times New Roman" w:cs="Times New Roman"/>
          <w:sz w:val="24"/>
          <w:szCs w:val="24"/>
        </w:rPr>
        <w:t xml:space="preserve"> hypotheses and </w:t>
      </w:r>
      <w:r w:rsidR="004940C4" w:rsidRPr="00A35FE5">
        <w:rPr>
          <w:rFonts w:ascii="Times New Roman" w:hAnsi="Times New Roman" w:cs="Times New Roman"/>
          <w:sz w:val="24"/>
          <w:szCs w:val="24"/>
        </w:rPr>
        <w:t>alternative</w:t>
      </w:r>
      <w:r w:rsidRPr="00A35FE5">
        <w:rPr>
          <w:rFonts w:ascii="Times New Roman" w:hAnsi="Times New Roman" w:cs="Times New Roman"/>
          <w:sz w:val="24"/>
          <w:szCs w:val="24"/>
        </w:rPr>
        <w:t xml:space="preserve"> hypotheses </w:t>
      </w:r>
      <w:r w:rsidR="00A35FE5" w:rsidRPr="00A35FE5">
        <w:rPr>
          <w:rFonts w:ascii="Times New Roman" w:hAnsi="Times New Roman" w:cs="Times New Roman"/>
          <w:sz w:val="24"/>
          <w:szCs w:val="24"/>
        </w:rPr>
        <w:t xml:space="preserve">of a claim (Okasha, 2002). </w:t>
      </w:r>
      <w:r w:rsidR="004940C4" w:rsidRPr="00A35FE5">
        <w:rPr>
          <w:rFonts w:ascii="Times New Roman" w:hAnsi="Times New Roman" w:cs="Times New Roman"/>
          <w:sz w:val="24"/>
          <w:szCs w:val="24"/>
        </w:rPr>
        <w:t>O</w:t>
      </w:r>
      <w:r w:rsidRPr="00A35FE5">
        <w:rPr>
          <w:rFonts w:ascii="Times New Roman" w:hAnsi="Times New Roman" w:cs="Times New Roman"/>
          <w:sz w:val="24"/>
          <w:szCs w:val="24"/>
        </w:rPr>
        <w:t xml:space="preserve">ne of the criteria of </w:t>
      </w:r>
      <w:r w:rsidR="00A35FE5" w:rsidRPr="00A35FE5">
        <w:rPr>
          <w:rFonts w:ascii="Times New Roman" w:hAnsi="Times New Roman" w:cs="Times New Roman"/>
          <w:sz w:val="24"/>
          <w:szCs w:val="24"/>
        </w:rPr>
        <w:t>adequacy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is testability. A</w:t>
      </w:r>
      <w:r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4940C4" w:rsidRPr="00A35FE5">
        <w:rPr>
          <w:rFonts w:ascii="Times New Roman" w:hAnsi="Times New Roman" w:cs="Times New Roman"/>
          <w:sz w:val="24"/>
          <w:szCs w:val="24"/>
        </w:rPr>
        <w:t>hypothesis</w:t>
      </w:r>
      <w:r w:rsidRPr="00A35FE5">
        <w:rPr>
          <w:rFonts w:ascii="Times New Roman" w:hAnsi="Times New Roman" w:cs="Times New Roman"/>
          <w:sz w:val="24"/>
          <w:szCs w:val="24"/>
        </w:rPr>
        <w:t xml:space="preserve"> can only be </w:t>
      </w:r>
      <w:r w:rsidR="004940C4" w:rsidRPr="00A35FE5">
        <w:rPr>
          <w:rFonts w:ascii="Times New Roman" w:hAnsi="Times New Roman" w:cs="Times New Roman"/>
          <w:sz w:val="24"/>
          <w:szCs w:val="24"/>
        </w:rPr>
        <w:t>scientific</w:t>
      </w:r>
      <w:r w:rsidRPr="00A35FE5">
        <w:rPr>
          <w:rFonts w:ascii="Times New Roman" w:hAnsi="Times New Roman" w:cs="Times New Roman"/>
          <w:sz w:val="24"/>
          <w:szCs w:val="24"/>
        </w:rPr>
        <w:t xml:space="preserve"> if it is able to be </w:t>
      </w:r>
      <w:r w:rsidR="004940C4" w:rsidRPr="00A35FE5">
        <w:rPr>
          <w:rFonts w:ascii="Times New Roman" w:hAnsi="Times New Roman" w:cs="Times New Roman"/>
          <w:sz w:val="24"/>
          <w:szCs w:val="24"/>
        </w:rPr>
        <w:t>tested. This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is possible if only it predicts</w:t>
      </w:r>
      <w:r w:rsidRPr="00A35FE5">
        <w:rPr>
          <w:rFonts w:ascii="Times New Roman" w:hAnsi="Times New Roman" w:cs="Times New Roman"/>
          <w:sz w:val="24"/>
          <w:szCs w:val="24"/>
        </w:rPr>
        <w:t xml:space="preserve"> something </w:t>
      </w:r>
      <w:r w:rsidR="004940C4" w:rsidRPr="00A35FE5">
        <w:rPr>
          <w:rFonts w:ascii="Times New Roman" w:hAnsi="Times New Roman" w:cs="Times New Roman"/>
          <w:sz w:val="24"/>
          <w:szCs w:val="24"/>
        </w:rPr>
        <w:t>more than</w:t>
      </w:r>
      <w:r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5F14C6" w:rsidRPr="00A35FE5">
        <w:rPr>
          <w:rFonts w:ascii="Times New Roman" w:hAnsi="Times New Roman" w:cs="Times New Roman"/>
          <w:sz w:val="24"/>
          <w:szCs w:val="24"/>
        </w:rPr>
        <w:t>what</w:t>
      </w:r>
      <w:r w:rsidRPr="00A35FE5">
        <w:rPr>
          <w:rFonts w:ascii="Times New Roman" w:hAnsi="Times New Roman" w:cs="Times New Roman"/>
          <w:sz w:val="24"/>
          <w:szCs w:val="24"/>
        </w:rPr>
        <w:t xml:space="preserve"> is predicted by the background theory </w:t>
      </w:r>
      <w:r w:rsidR="00A35FE5" w:rsidRPr="00A35FE5">
        <w:rPr>
          <w:rFonts w:ascii="Times New Roman" w:hAnsi="Times New Roman" w:cs="Times New Roman"/>
          <w:sz w:val="24"/>
          <w:szCs w:val="24"/>
        </w:rPr>
        <w:t xml:space="preserve">only. </w:t>
      </w:r>
      <w:r w:rsidR="004D003A" w:rsidRPr="00A35FE5">
        <w:rPr>
          <w:rFonts w:ascii="Times New Roman" w:hAnsi="Times New Roman" w:cs="Times New Roman"/>
          <w:sz w:val="24"/>
          <w:szCs w:val="24"/>
        </w:rPr>
        <w:t>Therefore,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the </w:t>
      </w:r>
      <w:r w:rsidR="004940C4" w:rsidRPr="00A35FE5">
        <w:rPr>
          <w:rFonts w:ascii="Times New Roman" w:hAnsi="Times New Roman" w:cs="Times New Roman"/>
          <w:sz w:val="24"/>
          <w:szCs w:val="24"/>
        </w:rPr>
        <w:t>hypothesis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need</w:t>
      </w:r>
      <w:r w:rsidR="004D003A">
        <w:rPr>
          <w:rFonts w:ascii="Times New Roman" w:hAnsi="Times New Roman" w:cs="Times New Roman"/>
          <w:sz w:val="24"/>
          <w:szCs w:val="24"/>
        </w:rPr>
        <w:t>s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to </w:t>
      </w:r>
      <w:r w:rsidR="004940C4" w:rsidRPr="00A35FE5">
        <w:rPr>
          <w:rFonts w:ascii="Times New Roman" w:hAnsi="Times New Roman" w:cs="Times New Roman"/>
          <w:sz w:val="24"/>
          <w:szCs w:val="24"/>
        </w:rPr>
        <w:t>have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4940C4" w:rsidRPr="00A35FE5">
        <w:rPr>
          <w:rFonts w:ascii="Times New Roman" w:hAnsi="Times New Roman" w:cs="Times New Roman"/>
          <w:sz w:val="24"/>
          <w:szCs w:val="24"/>
        </w:rPr>
        <w:t>room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for testing for </w:t>
      </w:r>
      <w:r w:rsidR="004940C4" w:rsidRPr="00A35FE5">
        <w:rPr>
          <w:rFonts w:ascii="Times New Roman" w:hAnsi="Times New Roman" w:cs="Times New Roman"/>
          <w:sz w:val="24"/>
          <w:szCs w:val="24"/>
        </w:rPr>
        <w:t>it t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o </w:t>
      </w:r>
      <w:r w:rsidR="004940C4" w:rsidRPr="00A35FE5">
        <w:rPr>
          <w:rFonts w:ascii="Times New Roman" w:hAnsi="Times New Roman" w:cs="Times New Roman"/>
          <w:sz w:val="24"/>
          <w:szCs w:val="24"/>
        </w:rPr>
        <w:t>qualify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4940C4" w:rsidRPr="00A35FE5">
        <w:rPr>
          <w:rFonts w:ascii="Times New Roman" w:hAnsi="Times New Roman" w:cs="Times New Roman"/>
          <w:sz w:val="24"/>
          <w:szCs w:val="24"/>
        </w:rPr>
        <w:t>fully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as a </w:t>
      </w:r>
      <w:r w:rsidR="004940C4" w:rsidRPr="00A35FE5">
        <w:rPr>
          <w:rFonts w:ascii="Times New Roman" w:hAnsi="Times New Roman" w:cs="Times New Roman"/>
          <w:sz w:val="24"/>
          <w:szCs w:val="24"/>
        </w:rPr>
        <w:t>scientific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4940C4" w:rsidRPr="00A35FE5">
        <w:rPr>
          <w:rFonts w:ascii="Times New Roman" w:hAnsi="Times New Roman" w:cs="Times New Roman"/>
          <w:sz w:val="24"/>
          <w:szCs w:val="24"/>
        </w:rPr>
        <w:t>phenomen</w:t>
      </w:r>
      <w:r w:rsidR="004D003A">
        <w:rPr>
          <w:rFonts w:ascii="Times New Roman" w:hAnsi="Times New Roman" w:cs="Times New Roman"/>
          <w:sz w:val="24"/>
          <w:szCs w:val="24"/>
        </w:rPr>
        <w:t>on</w:t>
      </w:r>
      <w:r w:rsidR="005F14C6" w:rsidRPr="00A35FE5">
        <w:rPr>
          <w:rFonts w:ascii="Times New Roman" w:hAnsi="Times New Roman" w:cs="Times New Roman"/>
          <w:sz w:val="24"/>
          <w:szCs w:val="24"/>
        </w:rPr>
        <w:t>.</w:t>
      </w:r>
      <w:r w:rsidR="00CA196E">
        <w:rPr>
          <w:rFonts w:ascii="Times New Roman" w:hAnsi="Times New Roman" w:cs="Times New Roman"/>
          <w:sz w:val="24"/>
          <w:szCs w:val="24"/>
        </w:rPr>
        <w:t xml:space="preserve"> </w:t>
      </w:r>
      <w:r w:rsidR="005F14C6" w:rsidRPr="00A35FE5">
        <w:rPr>
          <w:rFonts w:ascii="Times New Roman" w:hAnsi="Times New Roman" w:cs="Times New Roman"/>
          <w:sz w:val="24"/>
          <w:szCs w:val="24"/>
        </w:rPr>
        <w:t>Another criteri</w:t>
      </w:r>
      <w:r w:rsidR="004D003A">
        <w:rPr>
          <w:rFonts w:ascii="Times New Roman" w:hAnsi="Times New Roman" w:cs="Times New Roman"/>
          <w:sz w:val="24"/>
          <w:szCs w:val="24"/>
        </w:rPr>
        <w:t>on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A35FE5" w:rsidRPr="00A35FE5">
        <w:rPr>
          <w:rFonts w:ascii="Times New Roman" w:hAnsi="Times New Roman" w:cs="Times New Roman"/>
          <w:sz w:val="24"/>
          <w:szCs w:val="24"/>
        </w:rPr>
        <w:t>is fruitful</w:t>
      </w:r>
      <w:r w:rsidR="005F14C6" w:rsidRPr="00A35FE5">
        <w:rPr>
          <w:rFonts w:ascii="Times New Roman" w:hAnsi="Times New Roman" w:cs="Times New Roman"/>
          <w:sz w:val="24"/>
          <w:szCs w:val="24"/>
        </w:rPr>
        <w:t>ness.</w:t>
      </w:r>
      <w:r w:rsidR="00A35FE5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A good </w:t>
      </w:r>
      <w:r w:rsidR="00A35FE5" w:rsidRPr="00A35FE5">
        <w:rPr>
          <w:rFonts w:ascii="Times New Roman" w:hAnsi="Times New Roman" w:cs="Times New Roman"/>
          <w:sz w:val="24"/>
          <w:szCs w:val="24"/>
        </w:rPr>
        <w:t>hypothesis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should </w:t>
      </w:r>
      <w:r w:rsidR="00A35FE5" w:rsidRPr="00A35FE5">
        <w:rPr>
          <w:rFonts w:ascii="Times New Roman" w:hAnsi="Times New Roman" w:cs="Times New Roman"/>
          <w:sz w:val="24"/>
          <w:szCs w:val="24"/>
        </w:rPr>
        <w:t>be one that is more successful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when other things are </w:t>
      </w:r>
      <w:r w:rsidR="00A35FE5" w:rsidRPr="00A35FE5">
        <w:rPr>
          <w:rFonts w:ascii="Times New Roman" w:hAnsi="Times New Roman" w:cs="Times New Roman"/>
          <w:sz w:val="24"/>
          <w:szCs w:val="24"/>
        </w:rPr>
        <w:t>considered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A35FE5" w:rsidRPr="00A35FE5">
        <w:rPr>
          <w:rFonts w:ascii="Times New Roman" w:hAnsi="Times New Roman" w:cs="Times New Roman"/>
          <w:sz w:val="24"/>
          <w:szCs w:val="24"/>
        </w:rPr>
        <w:t>equal. The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hypothesis should be able to make the most </w:t>
      </w:r>
      <w:r w:rsidR="00A35FE5" w:rsidRPr="00A35FE5">
        <w:rPr>
          <w:rFonts w:ascii="Times New Roman" w:hAnsi="Times New Roman" w:cs="Times New Roman"/>
          <w:sz w:val="24"/>
          <w:szCs w:val="24"/>
        </w:rPr>
        <w:t>successful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predictions a</w:t>
      </w:r>
      <w:r w:rsidR="00A35FE5" w:rsidRPr="00A35FE5">
        <w:rPr>
          <w:rFonts w:ascii="Times New Roman" w:hAnsi="Times New Roman" w:cs="Times New Roman"/>
          <w:sz w:val="24"/>
          <w:szCs w:val="24"/>
        </w:rPr>
        <w:t>s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A35FE5" w:rsidRPr="00A35FE5">
        <w:rPr>
          <w:rFonts w:ascii="Times New Roman" w:hAnsi="Times New Roman" w:cs="Times New Roman"/>
          <w:sz w:val="24"/>
          <w:szCs w:val="24"/>
        </w:rPr>
        <w:t>compared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to other hypothes</w:t>
      </w:r>
      <w:r w:rsidR="004D003A">
        <w:rPr>
          <w:rFonts w:ascii="Times New Roman" w:hAnsi="Times New Roman" w:cs="Times New Roman"/>
          <w:sz w:val="24"/>
          <w:szCs w:val="24"/>
        </w:rPr>
        <w:t>e</w:t>
      </w:r>
      <w:r w:rsidR="005F14C6" w:rsidRPr="00A35FE5">
        <w:rPr>
          <w:rFonts w:ascii="Times New Roman" w:hAnsi="Times New Roman" w:cs="Times New Roman"/>
          <w:sz w:val="24"/>
          <w:szCs w:val="24"/>
        </w:rPr>
        <w:t>s.</w:t>
      </w:r>
      <w:r w:rsidR="00CA196E">
        <w:rPr>
          <w:rFonts w:ascii="Times New Roman" w:hAnsi="Times New Roman" w:cs="Times New Roman"/>
          <w:sz w:val="24"/>
          <w:szCs w:val="24"/>
        </w:rPr>
        <w:t xml:space="preserve"> 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There </w:t>
      </w:r>
      <w:r w:rsidR="00A35FE5" w:rsidRPr="00A35FE5">
        <w:rPr>
          <w:rFonts w:ascii="Times New Roman" w:hAnsi="Times New Roman" w:cs="Times New Roman"/>
          <w:sz w:val="24"/>
          <w:szCs w:val="24"/>
        </w:rPr>
        <w:t xml:space="preserve">is 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also the </w:t>
      </w:r>
      <w:r w:rsidR="004940C4" w:rsidRPr="00A35FE5">
        <w:rPr>
          <w:rFonts w:ascii="Times New Roman" w:hAnsi="Times New Roman" w:cs="Times New Roman"/>
          <w:sz w:val="24"/>
          <w:szCs w:val="24"/>
        </w:rPr>
        <w:t>criteria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of </w:t>
      </w:r>
      <w:r w:rsidR="004940C4" w:rsidRPr="00A35FE5">
        <w:rPr>
          <w:rFonts w:ascii="Times New Roman" w:hAnsi="Times New Roman" w:cs="Times New Roman"/>
          <w:sz w:val="24"/>
          <w:szCs w:val="24"/>
        </w:rPr>
        <w:t>scope. This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is m</w:t>
      </w:r>
      <w:r w:rsidR="004940C4" w:rsidRPr="00A35FE5">
        <w:rPr>
          <w:rFonts w:ascii="Times New Roman" w:hAnsi="Times New Roman" w:cs="Times New Roman"/>
          <w:sz w:val="24"/>
          <w:szCs w:val="24"/>
        </w:rPr>
        <w:t>e</w:t>
      </w:r>
      <w:r w:rsidR="005F14C6" w:rsidRPr="00A35FE5">
        <w:rPr>
          <w:rFonts w:ascii="Times New Roman" w:hAnsi="Times New Roman" w:cs="Times New Roman"/>
          <w:sz w:val="24"/>
          <w:szCs w:val="24"/>
        </w:rPr>
        <w:t>ant to say t</w:t>
      </w:r>
      <w:r w:rsidR="00A35FE5" w:rsidRPr="00A35FE5">
        <w:rPr>
          <w:rFonts w:ascii="Times New Roman" w:hAnsi="Times New Roman" w:cs="Times New Roman"/>
          <w:sz w:val="24"/>
          <w:szCs w:val="24"/>
        </w:rPr>
        <w:t xml:space="preserve">hat </w:t>
      </w:r>
      <w:r w:rsidR="004D003A">
        <w:rPr>
          <w:rFonts w:ascii="Times New Roman" w:hAnsi="Times New Roman" w:cs="Times New Roman"/>
          <w:sz w:val="24"/>
          <w:szCs w:val="24"/>
        </w:rPr>
        <w:t xml:space="preserve">a </w:t>
      </w:r>
      <w:r w:rsidR="00A35FE5" w:rsidRPr="00A35FE5">
        <w:rPr>
          <w:rFonts w:ascii="Times New Roman" w:hAnsi="Times New Roman" w:cs="Times New Roman"/>
          <w:sz w:val="24"/>
          <w:szCs w:val="24"/>
        </w:rPr>
        <w:t>hypothesis or explanation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shou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ld be able to describe </w:t>
      </w:r>
      <w:r w:rsidR="004D003A">
        <w:rPr>
          <w:rFonts w:ascii="Times New Roman" w:hAnsi="Times New Roman" w:cs="Times New Roman"/>
          <w:sz w:val="24"/>
          <w:szCs w:val="24"/>
        </w:rPr>
        <w:t xml:space="preserve">a </w:t>
      </w:r>
      <w:r w:rsidR="004940C4" w:rsidRPr="00A35FE5">
        <w:rPr>
          <w:rFonts w:ascii="Times New Roman" w:hAnsi="Times New Roman" w:cs="Times New Roman"/>
          <w:sz w:val="24"/>
          <w:szCs w:val="24"/>
        </w:rPr>
        <w:t>more diverse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A35FE5" w:rsidRPr="00A35FE5">
        <w:rPr>
          <w:rFonts w:ascii="Times New Roman" w:hAnsi="Times New Roman" w:cs="Times New Roman"/>
          <w:sz w:val="24"/>
          <w:szCs w:val="24"/>
        </w:rPr>
        <w:t>phenomenon. The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hypothesis </w:t>
      </w:r>
      <w:r w:rsidR="004940C4" w:rsidRPr="00A35FE5">
        <w:rPr>
          <w:rFonts w:ascii="Times New Roman" w:hAnsi="Times New Roman" w:cs="Times New Roman"/>
          <w:sz w:val="24"/>
          <w:szCs w:val="24"/>
        </w:rPr>
        <w:t>contains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the </w:t>
      </w:r>
      <w:r w:rsidR="004940C4" w:rsidRPr="00A35FE5">
        <w:rPr>
          <w:rFonts w:ascii="Times New Roman" w:hAnsi="Times New Roman" w:cs="Times New Roman"/>
          <w:sz w:val="24"/>
          <w:szCs w:val="24"/>
        </w:rPr>
        <w:t>greatest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scope and thus is able</w:t>
      </w:r>
      <w:bookmarkStart w:id="0" w:name="_GoBack"/>
      <w:bookmarkEnd w:id="0"/>
      <w:r w:rsidR="005F14C6" w:rsidRPr="00A35FE5">
        <w:rPr>
          <w:rFonts w:ascii="Times New Roman" w:hAnsi="Times New Roman" w:cs="Times New Roman"/>
          <w:sz w:val="24"/>
          <w:szCs w:val="24"/>
        </w:rPr>
        <w:t xml:space="preserve"> to predict and explain the most diverse </w:t>
      </w:r>
      <w:r w:rsidR="004940C4" w:rsidRPr="00A35FE5">
        <w:rPr>
          <w:rFonts w:ascii="Times New Roman" w:hAnsi="Times New Roman" w:cs="Times New Roman"/>
          <w:sz w:val="24"/>
          <w:szCs w:val="24"/>
        </w:rPr>
        <w:t>phenomenon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as </w:t>
      </w:r>
      <w:r w:rsidR="004940C4" w:rsidRPr="00A35FE5">
        <w:rPr>
          <w:rFonts w:ascii="Times New Roman" w:hAnsi="Times New Roman" w:cs="Times New Roman"/>
          <w:sz w:val="24"/>
          <w:szCs w:val="24"/>
        </w:rPr>
        <w:t>opposed to other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4940C4" w:rsidRPr="00A35FE5">
        <w:rPr>
          <w:rFonts w:ascii="Times New Roman" w:hAnsi="Times New Roman" w:cs="Times New Roman"/>
          <w:sz w:val="24"/>
          <w:szCs w:val="24"/>
        </w:rPr>
        <w:t>hypothes</w:t>
      </w:r>
      <w:r w:rsidR="004D003A">
        <w:rPr>
          <w:rFonts w:ascii="Times New Roman" w:hAnsi="Times New Roman" w:cs="Times New Roman"/>
          <w:sz w:val="24"/>
          <w:szCs w:val="24"/>
        </w:rPr>
        <w:t>e</w:t>
      </w:r>
      <w:r w:rsidR="004940C4" w:rsidRPr="00A35FE5">
        <w:rPr>
          <w:rFonts w:ascii="Times New Roman" w:hAnsi="Times New Roman" w:cs="Times New Roman"/>
          <w:sz w:val="24"/>
          <w:szCs w:val="24"/>
        </w:rPr>
        <w:t>s. This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is very important in m</w:t>
      </w:r>
      <w:r w:rsidR="004940C4" w:rsidRPr="00A35FE5">
        <w:rPr>
          <w:rFonts w:ascii="Times New Roman" w:hAnsi="Times New Roman" w:cs="Times New Roman"/>
          <w:sz w:val="24"/>
          <w:szCs w:val="24"/>
        </w:rPr>
        <w:t>a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king one </w:t>
      </w:r>
      <w:r w:rsidR="004940C4" w:rsidRPr="00A35FE5">
        <w:rPr>
          <w:rFonts w:ascii="Times New Roman" w:hAnsi="Times New Roman" w:cs="Times New Roman"/>
          <w:sz w:val="24"/>
          <w:szCs w:val="24"/>
        </w:rPr>
        <w:t>understand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the </w:t>
      </w:r>
      <w:r w:rsidR="004940C4" w:rsidRPr="00A35FE5">
        <w:rPr>
          <w:rFonts w:ascii="Times New Roman" w:hAnsi="Times New Roman" w:cs="Times New Roman"/>
          <w:sz w:val="24"/>
          <w:szCs w:val="24"/>
        </w:rPr>
        <w:t>various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4940C4" w:rsidRPr="00A35FE5">
        <w:rPr>
          <w:rFonts w:ascii="Times New Roman" w:hAnsi="Times New Roman" w:cs="Times New Roman"/>
          <w:sz w:val="24"/>
          <w:szCs w:val="24"/>
        </w:rPr>
        <w:t>phenomenon</w:t>
      </w:r>
      <w:r w:rsidR="005F14C6" w:rsidRPr="00A35FE5">
        <w:rPr>
          <w:rFonts w:ascii="Times New Roman" w:hAnsi="Times New Roman" w:cs="Times New Roman"/>
          <w:sz w:val="24"/>
          <w:szCs w:val="24"/>
        </w:rPr>
        <w:t xml:space="preserve"> that are there and also the reason why th</w:t>
      </w:r>
      <w:r w:rsidR="004940C4" w:rsidRPr="00A35FE5">
        <w:rPr>
          <w:rFonts w:ascii="Times New Roman" w:hAnsi="Times New Roman" w:cs="Times New Roman"/>
          <w:sz w:val="24"/>
          <w:szCs w:val="24"/>
        </w:rPr>
        <w:t>e</w:t>
      </w:r>
      <w:r w:rsidR="005F14C6" w:rsidRPr="00A35FE5">
        <w:rPr>
          <w:rFonts w:ascii="Times New Roman" w:hAnsi="Times New Roman" w:cs="Times New Roman"/>
          <w:sz w:val="24"/>
          <w:szCs w:val="24"/>
        </w:rPr>
        <w:t>y occur.</w:t>
      </w:r>
    </w:p>
    <w:p w14:paraId="71F7CD8E" w14:textId="66D800E8" w:rsidR="004940C4" w:rsidRPr="00A35FE5" w:rsidRDefault="005F14C6" w:rsidP="00A35F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5FE5">
        <w:rPr>
          <w:rFonts w:ascii="Times New Roman" w:hAnsi="Times New Roman" w:cs="Times New Roman"/>
          <w:sz w:val="24"/>
          <w:szCs w:val="24"/>
        </w:rPr>
        <w:t xml:space="preserve">The criteria of simplicity </w:t>
      </w:r>
      <w:r w:rsidR="004940C4" w:rsidRPr="00A35FE5">
        <w:rPr>
          <w:rFonts w:ascii="Times New Roman" w:hAnsi="Times New Roman" w:cs="Times New Roman"/>
          <w:sz w:val="24"/>
          <w:szCs w:val="24"/>
        </w:rPr>
        <w:t>simply</w:t>
      </w:r>
      <w:r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4940C4" w:rsidRPr="00A35FE5">
        <w:rPr>
          <w:rFonts w:ascii="Times New Roman" w:hAnsi="Times New Roman" w:cs="Times New Roman"/>
          <w:sz w:val="24"/>
          <w:szCs w:val="24"/>
        </w:rPr>
        <w:t>means</w:t>
      </w:r>
      <w:r w:rsidRPr="00A35FE5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hypothesis fronted should be </w:t>
      </w:r>
      <w:r w:rsidR="00A35FE5" w:rsidRPr="00A35FE5">
        <w:rPr>
          <w:rFonts w:ascii="Times New Roman" w:hAnsi="Times New Roman" w:cs="Times New Roman"/>
          <w:sz w:val="24"/>
          <w:szCs w:val="24"/>
        </w:rPr>
        <w:t>simple. It</w:t>
      </w:r>
      <w:r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A35FE5" w:rsidRPr="00A35FE5">
        <w:rPr>
          <w:rFonts w:ascii="Times New Roman" w:hAnsi="Times New Roman" w:cs="Times New Roman"/>
          <w:sz w:val="24"/>
          <w:szCs w:val="24"/>
        </w:rPr>
        <w:t>should</w:t>
      </w:r>
      <w:r w:rsidRPr="00A35FE5">
        <w:rPr>
          <w:rFonts w:ascii="Times New Roman" w:hAnsi="Times New Roman" w:cs="Times New Roman"/>
          <w:sz w:val="24"/>
          <w:szCs w:val="24"/>
        </w:rPr>
        <w:t xml:space="preserve"> be </w:t>
      </w:r>
      <w:r w:rsidR="00A35FE5" w:rsidRPr="00A35FE5">
        <w:rPr>
          <w:rFonts w:ascii="Times New Roman" w:hAnsi="Times New Roman" w:cs="Times New Roman"/>
          <w:sz w:val="24"/>
          <w:szCs w:val="24"/>
        </w:rPr>
        <w:t>one</w:t>
      </w:r>
      <w:r w:rsidRPr="00A35FE5">
        <w:rPr>
          <w:rFonts w:ascii="Times New Roman" w:hAnsi="Times New Roman" w:cs="Times New Roman"/>
          <w:sz w:val="24"/>
          <w:szCs w:val="24"/>
        </w:rPr>
        <w:t xml:space="preserve"> that is easy to use and also make the </w:t>
      </w:r>
      <w:r w:rsidR="00A35FE5" w:rsidRPr="00A35FE5">
        <w:rPr>
          <w:rFonts w:ascii="Times New Roman" w:hAnsi="Times New Roman" w:cs="Times New Roman"/>
          <w:sz w:val="24"/>
          <w:szCs w:val="24"/>
        </w:rPr>
        <w:t>fewest</w:t>
      </w:r>
      <w:r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A35FE5" w:rsidRPr="00A35FE5">
        <w:rPr>
          <w:rFonts w:ascii="Times New Roman" w:hAnsi="Times New Roman" w:cs="Times New Roman"/>
          <w:sz w:val="24"/>
          <w:szCs w:val="24"/>
        </w:rPr>
        <w:t>assumptions. There</w:t>
      </w:r>
      <w:r w:rsidRPr="00A35FE5">
        <w:rPr>
          <w:rFonts w:ascii="Times New Roman" w:hAnsi="Times New Roman" w:cs="Times New Roman"/>
          <w:sz w:val="24"/>
          <w:szCs w:val="24"/>
        </w:rPr>
        <w:t xml:space="preserve"> are </w:t>
      </w:r>
      <w:r w:rsidR="004D003A">
        <w:rPr>
          <w:rFonts w:ascii="Times New Roman" w:hAnsi="Times New Roman" w:cs="Times New Roman"/>
          <w:sz w:val="24"/>
          <w:szCs w:val="24"/>
        </w:rPr>
        <w:t>several</w:t>
      </w:r>
      <w:r w:rsidRPr="00A35FE5">
        <w:rPr>
          <w:rFonts w:ascii="Times New Roman" w:hAnsi="Times New Roman" w:cs="Times New Roman"/>
          <w:sz w:val="24"/>
          <w:szCs w:val="24"/>
        </w:rPr>
        <w:t xml:space="preserve"> hypothes</w:t>
      </w:r>
      <w:r w:rsidR="004D003A">
        <w:rPr>
          <w:rFonts w:ascii="Times New Roman" w:hAnsi="Times New Roman" w:cs="Times New Roman"/>
          <w:sz w:val="24"/>
          <w:szCs w:val="24"/>
        </w:rPr>
        <w:t>e</w:t>
      </w:r>
      <w:r w:rsidRPr="00A35FE5">
        <w:rPr>
          <w:rFonts w:ascii="Times New Roman" w:hAnsi="Times New Roman" w:cs="Times New Roman"/>
          <w:sz w:val="24"/>
          <w:szCs w:val="24"/>
        </w:rPr>
        <w:t xml:space="preserve">s that </w:t>
      </w:r>
      <w:r w:rsidR="00A35FE5" w:rsidRPr="00A35FE5">
        <w:rPr>
          <w:rFonts w:ascii="Times New Roman" w:hAnsi="Times New Roman" w:cs="Times New Roman"/>
          <w:sz w:val="24"/>
          <w:szCs w:val="24"/>
        </w:rPr>
        <w:t>make a lo</w:t>
      </w:r>
      <w:r w:rsidRPr="00A35FE5">
        <w:rPr>
          <w:rFonts w:ascii="Times New Roman" w:hAnsi="Times New Roman" w:cs="Times New Roman"/>
          <w:sz w:val="24"/>
          <w:szCs w:val="24"/>
        </w:rPr>
        <w:t>t of assumption</w:t>
      </w:r>
      <w:r w:rsidR="004D003A">
        <w:rPr>
          <w:rFonts w:ascii="Times New Roman" w:hAnsi="Times New Roman" w:cs="Times New Roman"/>
          <w:sz w:val="24"/>
          <w:szCs w:val="24"/>
        </w:rPr>
        <w:t>s</w:t>
      </w:r>
      <w:r w:rsidRPr="00A35FE5">
        <w:rPr>
          <w:rFonts w:ascii="Times New Roman" w:hAnsi="Times New Roman" w:cs="Times New Roman"/>
          <w:sz w:val="24"/>
          <w:szCs w:val="24"/>
        </w:rPr>
        <w:t xml:space="preserve"> and this </w:t>
      </w:r>
      <w:r w:rsidR="00A35FE5" w:rsidRPr="00A35FE5">
        <w:rPr>
          <w:rFonts w:ascii="Times New Roman" w:hAnsi="Times New Roman" w:cs="Times New Roman"/>
          <w:sz w:val="24"/>
          <w:szCs w:val="24"/>
        </w:rPr>
        <w:t>makes</w:t>
      </w:r>
      <w:r w:rsidRPr="00A35FE5">
        <w:rPr>
          <w:rFonts w:ascii="Times New Roman" w:hAnsi="Times New Roman" w:cs="Times New Roman"/>
          <w:sz w:val="24"/>
          <w:szCs w:val="24"/>
        </w:rPr>
        <w:t xml:space="preserve"> it difficult to </w:t>
      </w:r>
      <w:r w:rsidR="00A35FE5" w:rsidRPr="00A35FE5">
        <w:rPr>
          <w:rFonts w:ascii="Times New Roman" w:hAnsi="Times New Roman" w:cs="Times New Roman"/>
          <w:sz w:val="24"/>
          <w:szCs w:val="24"/>
        </w:rPr>
        <w:t>compare with them. A</w:t>
      </w:r>
      <w:r w:rsidRPr="00A35FE5">
        <w:rPr>
          <w:rFonts w:ascii="Times New Roman" w:hAnsi="Times New Roman" w:cs="Times New Roman"/>
          <w:sz w:val="24"/>
          <w:szCs w:val="24"/>
        </w:rPr>
        <w:t xml:space="preserve"> simp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le </w:t>
      </w:r>
      <w:r w:rsidR="00A35FE5" w:rsidRPr="00A35FE5">
        <w:rPr>
          <w:rFonts w:ascii="Times New Roman" w:hAnsi="Times New Roman" w:cs="Times New Roman"/>
          <w:sz w:val="24"/>
          <w:szCs w:val="24"/>
        </w:rPr>
        <w:t>hypothesis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will</w:t>
      </w:r>
      <w:r w:rsidR="004D003A">
        <w:rPr>
          <w:rFonts w:ascii="Times New Roman" w:hAnsi="Times New Roman" w:cs="Times New Roman"/>
          <w:sz w:val="24"/>
          <w:szCs w:val="24"/>
        </w:rPr>
        <w:t>, therefore,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enhan</w:t>
      </w:r>
      <w:r w:rsidR="00A35FE5" w:rsidRPr="00A35FE5">
        <w:rPr>
          <w:rFonts w:ascii="Times New Roman" w:hAnsi="Times New Roman" w:cs="Times New Roman"/>
          <w:sz w:val="24"/>
          <w:szCs w:val="24"/>
        </w:rPr>
        <w:t>ce the understanding</w:t>
      </w:r>
      <w:r w:rsidRPr="00A35FE5">
        <w:rPr>
          <w:rFonts w:ascii="Times New Roman" w:hAnsi="Times New Roman" w:cs="Times New Roman"/>
          <w:sz w:val="24"/>
          <w:szCs w:val="24"/>
        </w:rPr>
        <w:t xml:space="preserve"> of the phenomena advocated by it.</w:t>
      </w:r>
      <w:r w:rsidR="00CA196E">
        <w:rPr>
          <w:rFonts w:ascii="Times New Roman" w:hAnsi="Times New Roman" w:cs="Times New Roman"/>
          <w:sz w:val="24"/>
          <w:szCs w:val="24"/>
        </w:rPr>
        <w:t xml:space="preserve"> </w:t>
      </w:r>
      <w:r w:rsidR="00A35FE5" w:rsidRPr="00A35FE5">
        <w:rPr>
          <w:rFonts w:ascii="Times New Roman" w:hAnsi="Times New Roman" w:cs="Times New Roman"/>
          <w:sz w:val="24"/>
          <w:szCs w:val="24"/>
        </w:rPr>
        <w:t>An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other important </w:t>
      </w:r>
      <w:r w:rsidR="00A35FE5" w:rsidRPr="00A35FE5">
        <w:rPr>
          <w:rFonts w:ascii="Times New Roman" w:hAnsi="Times New Roman" w:cs="Times New Roman"/>
          <w:sz w:val="24"/>
          <w:szCs w:val="24"/>
        </w:rPr>
        <w:t>criteri</w:t>
      </w:r>
      <w:r w:rsidR="004D003A">
        <w:rPr>
          <w:rFonts w:ascii="Times New Roman" w:hAnsi="Times New Roman" w:cs="Times New Roman"/>
          <w:sz w:val="24"/>
          <w:szCs w:val="24"/>
        </w:rPr>
        <w:t>on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of adequacy </w:t>
      </w:r>
      <w:r w:rsidR="00A35FE5" w:rsidRPr="00A35FE5">
        <w:rPr>
          <w:rFonts w:ascii="Times New Roman" w:hAnsi="Times New Roman" w:cs="Times New Roman"/>
          <w:sz w:val="24"/>
          <w:szCs w:val="24"/>
        </w:rPr>
        <w:t>is conservatism (Okasha, 2002). Most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of the hypothes</w:t>
      </w:r>
      <w:r w:rsidR="004D003A">
        <w:rPr>
          <w:rFonts w:ascii="Times New Roman" w:hAnsi="Times New Roman" w:cs="Times New Roman"/>
          <w:sz w:val="24"/>
          <w:szCs w:val="24"/>
        </w:rPr>
        <w:t>e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s are normally equal but lack the </w:t>
      </w:r>
      <w:r w:rsidR="00A35FE5" w:rsidRPr="00A35FE5">
        <w:rPr>
          <w:rFonts w:ascii="Times New Roman" w:hAnsi="Times New Roman" w:cs="Times New Roman"/>
          <w:sz w:val="24"/>
          <w:szCs w:val="24"/>
        </w:rPr>
        <w:t>conservative p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art in </w:t>
      </w:r>
      <w:r w:rsidR="00A35FE5" w:rsidRPr="00A35FE5">
        <w:rPr>
          <w:rFonts w:ascii="Times New Roman" w:hAnsi="Times New Roman" w:cs="Times New Roman"/>
          <w:sz w:val="24"/>
          <w:szCs w:val="24"/>
        </w:rPr>
        <w:t>them. Therefore</w:t>
      </w:r>
      <w:r w:rsidR="004940C4" w:rsidRPr="00A35FE5">
        <w:rPr>
          <w:rFonts w:ascii="Times New Roman" w:hAnsi="Times New Roman" w:cs="Times New Roman"/>
          <w:sz w:val="24"/>
          <w:szCs w:val="24"/>
        </w:rPr>
        <w:t>,</w:t>
      </w:r>
      <w:r w:rsidR="00A35FE5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a good </w:t>
      </w:r>
      <w:r w:rsidR="00A35FE5" w:rsidRPr="00A35FE5">
        <w:rPr>
          <w:rFonts w:ascii="Times New Roman" w:hAnsi="Times New Roman" w:cs="Times New Roman"/>
          <w:sz w:val="24"/>
          <w:szCs w:val="24"/>
        </w:rPr>
        <w:t>hypothesis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A35FE5" w:rsidRPr="00A35FE5">
        <w:rPr>
          <w:rFonts w:ascii="Times New Roman" w:hAnsi="Times New Roman" w:cs="Times New Roman"/>
          <w:sz w:val="24"/>
          <w:szCs w:val="24"/>
        </w:rPr>
        <w:t>should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be one that is the </w:t>
      </w:r>
      <w:r w:rsidR="00A35FE5" w:rsidRPr="00A35FE5">
        <w:rPr>
          <w:rFonts w:ascii="Times New Roman" w:hAnsi="Times New Roman" w:cs="Times New Roman"/>
          <w:sz w:val="24"/>
          <w:szCs w:val="24"/>
        </w:rPr>
        <w:t>most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A35FE5" w:rsidRPr="00A35FE5">
        <w:rPr>
          <w:rFonts w:ascii="Times New Roman" w:hAnsi="Times New Roman" w:cs="Times New Roman"/>
          <w:sz w:val="24"/>
          <w:szCs w:val="24"/>
        </w:rPr>
        <w:t>conservative. This means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that the </w:t>
      </w:r>
      <w:r w:rsidR="00A35FE5" w:rsidRPr="00A35FE5">
        <w:rPr>
          <w:rFonts w:ascii="Times New Roman" w:hAnsi="Times New Roman" w:cs="Times New Roman"/>
          <w:sz w:val="24"/>
          <w:szCs w:val="24"/>
        </w:rPr>
        <w:t>hypothesis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fits best with establ</w:t>
      </w:r>
      <w:r w:rsidR="00A35FE5" w:rsidRPr="00A35FE5">
        <w:rPr>
          <w:rFonts w:ascii="Times New Roman" w:hAnsi="Times New Roman" w:cs="Times New Roman"/>
          <w:sz w:val="24"/>
          <w:szCs w:val="24"/>
        </w:rPr>
        <w:t>ished beliefs. I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n </w:t>
      </w:r>
      <w:r w:rsidR="00A35FE5" w:rsidRPr="00A35FE5">
        <w:rPr>
          <w:rFonts w:ascii="Times New Roman" w:hAnsi="Times New Roman" w:cs="Times New Roman"/>
          <w:sz w:val="24"/>
          <w:szCs w:val="24"/>
        </w:rPr>
        <w:t>certain situation, some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of the </w:t>
      </w:r>
      <w:r w:rsidR="00A35FE5" w:rsidRPr="00A35FE5">
        <w:rPr>
          <w:rFonts w:ascii="Times New Roman" w:hAnsi="Times New Roman" w:cs="Times New Roman"/>
          <w:sz w:val="24"/>
          <w:szCs w:val="24"/>
        </w:rPr>
        <w:t>hypothesis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do not </w:t>
      </w:r>
      <w:r w:rsidR="00A35FE5" w:rsidRPr="00A35FE5">
        <w:rPr>
          <w:rFonts w:ascii="Times New Roman" w:hAnsi="Times New Roman" w:cs="Times New Roman"/>
          <w:sz w:val="24"/>
          <w:szCs w:val="24"/>
        </w:rPr>
        <w:t>fit best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to the beliefs that are </w:t>
      </w:r>
      <w:r w:rsidR="00A35FE5" w:rsidRPr="00A35FE5">
        <w:rPr>
          <w:rFonts w:ascii="Times New Roman" w:hAnsi="Times New Roman" w:cs="Times New Roman"/>
          <w:sz w:val="24"/>
          <w:szCs w:val="24"/>
        </w:rPr>
        <w:t>largely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in place and this </w:t>
      </w:r>
      <w:r w:rsidR="00A35FE5" w:rsidRPr="00A35FE5">
        <w:rPr>
          <w:rFonts w:ascii="Times New Roman" w:hAnsi="Times New Roman" w:cs="Times New Roman"/>
          <w:sz w:val="24"/>
          <w:szCs w:val="24"/>
        </w:rPr>
        <w:t>causes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problems in using </w:t>
      </w:r>
      <w:r w:rsidR="00A35FE5" w:rsidRPr="00A35FE5">
        <w:rPr>
          <w:rFonts w:ascii="Times New Roman" w:hAnsi="Times New Roman" w:cs="Times New Roman"/>
          <w:sz w:val="24"/>
          <w:szCs w:val="24"/>
        </w:rPr>
        <w:t>them. Therefore</w:t>
      </w:r>
      <w:r w:rsidR="004940C4" w:rsidRPr="00A35FE5">
        <w:rPr>
          <w:rFonts w:ascii="Times New Roman" w:hAnsi="Times New Roman" w:cs="Times New Roman"/>
          <w:sz w:val="24"/>
          <w:szCs w:val="24"/>
        </w:rPr>
        <w:t>,</w:t>
      </w:r>
      <w:r w:rsidR="00A35FE5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a </w:t>
      </w:r>
      <w:r w:rsidR="00A35FE5" w:rsidRPr="00A35FE5">
        <w:rPr>
          <w:rFonts w:ascii="Times New Roman" w:hAnsi="Times New Roman" w:cs="Times New Roman"/>
          <w:sz w:val="24"/>
          <w:szCs w:val="24"/>
        </w:rPr>
        <w:t>hypothesis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</w:t>
      </w:r>
      <w:r w:rsidR="00A35FE5" w:rsidRPr="00A35FE5">
        <w:rPr>
          <w:rFonts w:ascii="Times New Roman" w:hAnsi="Times New Roman" w:cs="Times New Roman"/>
          <w:sz w:val="24"/>
          <w:szCs w:val="24"/>
        </w:rPr>
        <w:t>should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be </w:t>
      </w:r>
      <w:r w:rsidR="00A35FE5" w:rsidRPr="00A35FE5">
        <w:rPr>
          <w:rFonts w:ascii="Times New Roman" w:hAnsi="Times New Roman" w:cs="Times New Roman"/>
          <w:sz w:val="24"/>
          <w:szCs w:val="24"/>
        </w:rPr>
        <w:t>conserving</w:t>
      </w:r>
      <w:r w:rsidR="004940C4" w:rsidRPr="00A35FE5">
        <w:rPr>
          <w:rFonts w:ascii="Times New Roman" w:hAnsi="Times New Roman" w:cs="Times New Roman"/>
          <w:sz w:val="24"/>
          <w:szCs w:val="24"/>
        </w:rPr>
        <w:t xml:space="preserve"> for it to work properly in different situations.</w:t>
      </w:r>
    </w:p>
    <w:p w14:paraId="4A95C62F" w14:textId="77777777" w:rsidR="00A35FE5" w:rsidRPr="00BE339F" w:rsidRDefault="00A35FE5" w:rsidP="00CA196E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E339F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EE0CDD1" w14:textId="293117E6" w:rsidR="00A35FE5" w:rsidRPr="00A35FE5" w:rsidRDefault="00A35FE5" w:rsidP="00CA196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5FE5">
        <w:rPr>
          <w:rFonts w:ascii="Times New Roman" w:hAnsi="Times New Roman" w:cs="Times New Roman"/>
          <w:sz w:val="24"/>
          <w:szCs w:val="24"/>
        </w:rPr>
        <w:t>Okasha, S. (2002). Philosophy of Science; A very short introduction.</w:t>
      </w:r>
      <w:r w:rsidR="00BE339F">
        <w:rPr>
          <w:rFonts w:ascii="Times New Roman" w:hAnsi="Times New Roman" w:cs="Times New Roman"/>
          <w:sz w:val="24"/>
          <w:szCs w:val="24"/>
        </w:rPr>
        <w:t xml:space="preserve"> Oxford University Press.</w:t>
      </w:r>
    </w:p>
    <w:sectPr w:rsidR="00A35FE5" w:rsidRPr="00A35FE5" w:rsidSect="004D34F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3AF5F" w14:textId="77777777" w:rsidR="00D95D3E" w:rsidRDefault="00D95D3E" w:rsidP="00A35FE5">
      <w:pPr>
        <w:spacing w:after="0" w:line="240" w:lineRule="auto"/>
      </w:pPr>
      <w:r>
        <w:separator/>
      </w:r>
    </w:p>
  </w:endnote>
  <w:endnote w:type="continuationSeparator" w:id="0">
    <w:p w14:paraId="225CB35F" w14:textId="77777777" w:rsidR="00D95D3E" w:rsidRDefault="00D95D3E" w:rsidP="00A35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431A4" w14:textId="77777777" w:rsidR="00D95D3E" w:rsidRDefault="00D95D3E" w:rsidP="00A35FE5">
      <w:pPr>
        <w:spacing w:after="0" w:line="240" w:lineRule="auto"/>
      </w:pPr>
      <w:r>
        <w:separator/>
      </w:r>
    </w:p>
  </w:footnote>
  <w:footnote w:type="continuationSeparator" w:id="0">
    <w:p w14:paraId="02EE63D4" w14:textId="77777777" w:rsidR="00D95D3E" w:rsidRDefault="00D95D3E" w:rsidP="00A35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2883192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03238D" w14:textId="342571BA" w:rsidR="00A35FE5" w:rsidRPr="004D34F6" w:rsidRDefault="004D34F6" w:rsidP="004D34F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34F6">
          <w:rPr>
            <w:rFonts w:ascii="Times New Roman" w:hAnsi="Times New Roman" w:cs="Times New Roman"/>
            <w:sz w:val="24"/>
            <w:szCs w:val="24"/>
          </w:rPr>
          <w:t>CRITERIA OF ADEQUACY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D3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34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3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D34F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34F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0230114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2EBEA3" w14:textId="17D17184" w:rsidR="004D34F6" w:rsidRPr="004D34F6" w:rsidRDefault="004D34F6" w:rsidP="004D34F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4D34F6">
          <w:rPr>
            <w:rFonts w:ascii="Times New Roman" w:hAnsi="Times New Roman" w:cs="Times New Roman"/>
            <w:sz w:val="24"/>
            <w:szCs w:val="24"/>
          </w:rPr>
          <w:t>CRITERIA OF ADEQUACY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D3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34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3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D34F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34F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wMrI0MjAwNzAwMDVX0lEKTi0uzszPAykwrAUA/7RqsywAAAA="/>
  </w:docVars>
  <w:rsids>
    <w:rsidRoot w:val="00FF1E10"/>
    <w:rsid w:val="000809DF"/>
    <w:rsid w:val="00253122"/>
    <w:rsid w:val="003A6F72"/>
    <w:rsid w:val="004940C4"/>
    <w:rsid w:val="004D003A"/>
    <w:rsid w:val="004D34F6"/>
    <w:rsid w:val="005F14C6"/>
    <w:rsid w:val="00752719"/>
    <w:rsid w:val="009D2D36"/>
    <w:rsid w:val="00A35FE5"/>
    <w:rsid w:val="00BE339F"/>
    <w:rsid w:val="00C35D1A"/>
    <w:rsid w:val="00CA196E"/>
    <w:rsid w:val="00D95D3E"/>
    <w:rsid w:val="00FF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D73B9"/>
  <w15:chartTrackingRefBased/>
  <w15:docId w15:val="{0B28EBE5-034E-4E0F-A26D-36CD64CC8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1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5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FE5"/>
  </w:style>
  <w:style w:type="paragraph" w:styleId="Footer">
    <w:name w:val="footer"/>
    <w:basedOn w:val="Normal"/>
    <w:link w:val="FooterChar"/>
    <w:uiPriority w:val="99"/>
    <w:unhideWhenUsed/>
    <w:rsid w:val="00A35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14</cp:revision>
  <dcterms:created xsi:type="dcterms:W3CDTF">2020-03-06T12:10:00Z</dcterms:created>
  <dcterms:modified xsi:type="dcterms:W3CDTF">2020-03-07T03:00:00Z</dcterms:modified>
</cp:coreProperties>
</file>